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6A" w:rsidRDefault="00F90B6A" w:rsidP="00BC62C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F517B8" w:rsidRDefault="00F517B8" w:rsidP="00BC62C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</w:p>
    <w:p w:rsidR="00B51EFC" w:rsidRPr="00FF317E" w:rsidRDefault="00B51EFC" w:rsidP="00BC62C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</w:pPr>
      <w:r w:rsidRPr="00FF317E"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>Nabór wniosków w 2023 r. na odbiór folii rolniczych</w:t>
      </w:r>
      <w:r w:rsidR="00FF317E" w:rsidRPr="00FF317E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 w:rsidR="00FF317E">
        <w:rPr>
          <w:rFonts w:ascii="Arial" w:eastAsia="Times New Roman" w:hAnsi="Arial" w:cs="Arial"/>
          <w:b/>
          <w:sz w:val="40"/>
          <w:szCs w:val="40"/>
          <w:lang w:eastAsia="pl-PL"/>
        </w:rPr>
        <w:br/>
      </w:r>
      <w:r w:rsidR="00FF317E" w:rsidRPr="00FF317E">
        <w:rPr>
          <w:rFonts w:ascii="Arial" w:eastAsia="Times New Roman" w:hAnsi="Arial" w:cs="Arial"/>
          <w:b/>
          <w:sz w:val="40"/>
          <w:szCs w:val="40"/>
          <w:lang w:eastAsia="pl-PL"/>
        </w:rPr>
        <w:t>i innych odpadów pochodzących z działalności rolniczej</w:t>
      </w:r>
    </w:p>
    <w:p w:rsidR="00BC62CF" w:rsidRPr="00BC62CF" w:rsidRDefault="00BC62CF" w:rsidP="00BC62C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BC62CF" w:rsidRPr="00BC62CF" w:rsidRDefault="00B51EFC" w:rsidP="00F90B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1EFC">
        <w:rPr>
          <w:rFonts w:ascii="Arial" w:eastAsia="Times New Roman" w:hAnsi="Arial" w:cs="Arial"/>
          <w:sz w:val="24"/>
          <w:szCs w:val="24"/>
          <w:lang w:eastAsia="pl-PL"/>
        </w:rPr>
        <w:t xml:space="preserve">Wójt Gminy Ładzice informuje, że Gmina Ładzice zamierza złożyć wniosek do Narodowego Funduszu Ochrony Środowiska i Gospodarki Wodnej w Warszawie o dofinansowanie zadania </w:t>
      </w:r>
      <w:r w:rsidR="00931A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1EFC">
        <w:rPr>
          <w:rFonts w:ascii="Arial" w:eastAsia="Times New Roman" w:hAnsi="Arial" w:cs="Arial"/>
          <w:sz w:val="24"/>
          <w:szCs w:val="24"/>
          <w:lang w:eastAsia="pl-PL"/>
        </w:rPr>
        <w:t xml:space="preserve">w ramach programu priorytetowego „Usuwanie folii rolniczych i innych odpadów pochodzących </w:t>
      </w:r>
      <w:r w:rsidR="00931A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1EFC">
        <w:rPr>
          <w:rFonts w:ascii="Arial" w:eastAsia="Times New Roman" w:hAnsi="Arial" w:cs="Arial"/>
          <w:sz w:val="24"/>
          <w:szCs w:val="24"/>
          <w:lang w:eastAsia="pl-PL"/>
        </w:rPr>
        <w:t>z działalności r</w:t>
      </w:r>
      <w:r w:rsidRPr="00BC62CF">
        <w:rPr>
          <w:rFonts w:ascii="Arial" w:eastAsia="Times New Roman" w:hAnsi="Arial" w:cs="Arial"/>
          <w:sz w:val="24"/>
          <w:szCs w:val="24"/>
          <w:lang w:eastAsia="pl-PL"/>
        </w:rPr>
        <w:t>olniczej”. Informacje o naborze</w:t>
      </w:r>
      <w:r w:rsidR="00BC62CF" w:rsidRPr="00BC62C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BC62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history="1">
        <w:r w:rsidR="00BC62CF" w:rsidRPr="00BC62C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https://www.gov.pl/web/nfosigw/nabor-20211</w:t>
        </w:r>
      </w:hyperlink>
      <w:r w:rsidR="00F5722A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C62CF" w:rsidRPr="00BC62CF" w:rsidRDefault="00BC62CF" w:rsidP="00F90B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2CF">
        <w:rPr>
          <w:rFonts w:ascii="Arial" w:eastAsia="Times New Roman" w:hAnsi="Arial" w:cs="Arial"/>
          <w:iCs/>
          <w:sz w:val="24"/>
          <w:szCs w:val="24"/>
          <w:lang w:eastAsia="pl-PL"/>
        </w:rPr>
        <w:t>Program</w:t>
      </w:r>
      <w:r w:rsidRPr="00B51EFC">
        <w:rPr>
          <w:rFonts w:ascii="Arial" w:eastAsia="Times New Roman" w:hAnsi="Arial" w:cs="Arial"/>
          <w:sz w:val="24"/>
          <w:szCs w:val="24"/>
          <w:lang w:eastAsia="pl-PL"/>
        </w:rPr>
        <w:t xml:space="preserve"> będzie </w:t>
      </w:r>
      <w:r w:rsidRPr="00BC62C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realizowany  w 2023 r.  przy czym zobowiązania rozumiane jako podpisywanie umów o dofinansowanie podejmowane będą do </w:t>
      </w:r>
      <w:r w:rsidRPr="00BC62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30.06.2023 r.</w:t>
      </w:r>
      <w:r w:rsidRPr="00BC62C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a  środki wydatkowane będą do </w:t>
      </w:r>
      <w:r w:rsidRPr="00BC62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31.03.2024 r. </w:t>
      </w:r>
    </w:p>
    <w:p w:rsidR="00B51EFC" w:rsidRPr="00B51EFC" w:rsidRDefault="00B51EFC" w:rsidP="00BC62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1EFC">
        <w:rPr>
          <w:rFonts w:ascii="Arial" w:eastAsia="Times New Roman" w:hAnsi="Arial" w:cs="Arial"/>
          <w:sz w:val="24"/>
          <w:szCs w:val="24"/>
          <w:lang w:eastAsia="pl-PL"/>
        </w:rPr>
        <w:br/>
        <w:t>W związku z powyższym rolnicy z terenu Gminy Ładzice zainteresowani odbiorem folii i innych odpadów pochodzących z działalności rolniczej takich jak:</w:t>
      </w:r>
    </w:p>
    <w:p w:rsidR="00B51EFC" w:rsidRPr="00B51EFC" w:rsidRDefault="00B51EFC" w:rsidP="00BC62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EFC">
        <w:rPr>
          <w:rFonts w:ascii="Arial" w:eastAsia="Times New Roman" w:hAnsi="Arial" w:cs="Arial"/>
          <w:sz w:val="24"/>
          <w:szCs w:val="24"/>
          <w:lang w:eastAsia="pl-PL"/>
        </w:rPr>
        <w:t xml:space="preserve">folia rolnicza, </w:t>
      </w:r>
    </w:p>
    <w:p w:rsidR="00B51EFC" w:rsidRPr="00B51EFC" w:rsidRDefault="00B51EFC" w:rsidP="00BC62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EFC">
        <w:rPr>
          <w:rFonts w:ascii="Arial" w:eastAsia="Times New Roman" w:hAnsi="Arial" w:cs="Arial"/>
          <w:sz w:val="24"/>
          <w:szCs w:val="24"/>
          <w:lang w:eastAsia="pl-PL"/>
        </w:rPr>
        <w:t xml:space="preserve">siatka do owijania balotów, </w:t>
      </w:r>
    </w:p>
    <w:p w:rsidR="00B51EFC" w:rsidRPr="00B51EFC" w:rsidRDefault="00B51EFC" w:rsidP="00BC62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EFC">
        <w:rPr>
          <w:rFonts w:ascii="Arial" w:eastAsia="Times New Roman" w:hAnsi="Arial" w:cs="Arial"/>
          <w:sz w:val="24"/>
          <w:szCs w:val="24"/>
          <w:lang w:eastAsia="pl-PL"/>
        </w:rPr>
        <w:t xml:space="preserve">sznurek do owijania balotów, </w:t>
      </w:r>
    </w:p>
    <w:p w:rsidR="00B51EFC" w:rsidRPr="00B51EFC" w:rsidRDefault="00B51EFC" w:rsidP="00BC62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EFC">
        <w:rPr>
          <w:rFonts w:ascii="Arial" w:eastAsia="Times New Roman" w:hAnsi="Arial" w:cs="Arial"/>
          <w:sz w:val="24"/>
          <w:szCs w:val="24"/>
          <w:lang w:eastAsia="pl-PL"/>
        </w:rPr>
        <w:t xml:space="preserve">opakowania po nawozach, </w:t>
      </w:r>
    </w:p>
    <w:p w:rsidR="00B51EFC" w:rsidRPr="00BC62CF" w:rsidRDefault="00BC62CF" w:rsidP="00BC62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62CF">
        <w:rPr>
          <w:rFonts w:ascii="Arial" w:eastAsia="Times New Roman" w:hAnsi="Arial" w:cs="Arial"/>
          <w:sz w:val="24"/>
          <w:szCs w:val="24"/>
          <w:lang w:eastAsia="pl-PL"/>
        </w:rPr>
        <w:t xml:space="preserve">opakowania typu Big </w:t>
      </w:r>
      <w:proofErr w:type="spellStart"/>
      <w:r w:rsidRPr="00BC62CF">
        <w:rPr>
          <w:rFonts w:ascii="Arial" w:eastAsia="Times New Roman" w:hAnsi="Arial" w:cs="Arial"/>
          <w:sz w:val="24"/>
          <w:szCs w:val="24"/>
          <w:lang w:eastAsia="pl-PL"/>
        </w:rPr>
        <w:t>Bag</w:t>
      </w:r>
      <w:proofErr w:type="spellEnd"/>
      <w:r w:rsidRPr="00BC62C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C62CF" w:rsidRPr="00B51EFC" w:rsidRDefault="00BC62CF" w:rsidP="00BC62C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62CF" w:rsidRDefault="00B51EFC" w:rsidP="00F572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51EFC">
        <w:rPr>
          <w:rFonts w:ascii="Arial" w:eastAsia="Times New Roman" w:hAnsi="Arial" w:cs="Arial"/>
          <w:sz w:val="24"/>
          <w:szCs w:val="24"/>
          <w:lang w:eastAsia="pl-PL"/>
        </w:rPr>
        <w:t xml:space="preserve">mogą </w:t>
      </w:r>
      <w:r w:rsidRPr="00B51EFC">
        <w:rPr>
          <w:rFonts w:ascii="Arial" w:eastAsia="Times New Roman" w:hAnsi="Arial" w:cs="Arial"/>
          <w:sz w:val="24"/>
          <w:szCs w:val="24"/>
          <w:u w:val="single"/>
          <w:lang w:eastAsia="pl-PL"/>
        </w:rPr>
        <w:t>składać</w:t>
      </w:r>
      <w:r w:rsidRPr="00BC62C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informację o w/w odpadach </w:t>
      </w:r>
      <w:r w:rsidR="00F90B6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 Urzędu Gminy Ładzice pokój nr 10A </w:t>
      </w:r>
      <w:r w:rsidR="00F572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/>
      </w:r>
      <w:r w:rsidR="00F90B6A" w:rsidRPr="00BC62C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terminie do 20  lutego 2023 r.</w:t>
      </w:r>
    </w:p>
    <w:p w:rsidR="00BC62CF" w:rsidRDefault="00BC62CF" w:rsidP="00BC62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51EFC" w:rsidRPr="00BC62CF" w:rsidRDefault="00B51EFC" w:rsidP="00BC62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2CF">
        <w:rPr>
          <w:rFonts w:ascii="Arial" w:hAnsi="Arial" w:cs="Arial"/>
          <w:sz w:val="24"/>
          <w:szCs w:val="24"/>
        </w:rPr>
        <w:t>Do wypełnienia formularza będą potrzebne:</w:t>
      </w:r>
    </w:p>
    <w:p w:rsidR="00BC62CF" w:rsidRPr="00BC62CF" w:rsidRDefault="00BC62CF" w:rsidP="00BC62CF">
      <w:pPr>
        <w:spacing w:after="0" w:line="240" w:lineRule="auto"/>
        <w:rPr>
          <w:rFonts w:ascii="Arial" w:eastAsia="Times New Roman" w:hAnsi="Arial" w:cs="Arial"/>
          <w:b/>
          <w:bCs/>
          <w:sz w:val="6"/>
          <w:szCs w:val="6"/>
          <w:lang w:eastAsia="pl-PL"/>
        </w:rPr>
      </w:pPr>
    </w:p>
    <w:p w:rsidR="00B51EFC" w:rsidRPr="00BC62CF" w:rsidRDefault="00B51EFC" w:rsidP="00BC62C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BC62CF">
        <w:rPr>
          <w:rFonts w:ascii="Arial" w:hAnsi="Arial" w:cs="Arial"/>
        </w:rPr>
        <w:t>1) NIP lub PESEL</w:t>
      </w:r>
      <w:r w:rsidR="00F5722A">
        <w:rPr>
          <w:rFonts w:ascii="Arial" w:hAnsi="Arial" w:cs="Arial"/>
        </w:rPr>
        <w:t>,</w:t>
      </w:r>
    </w:p>
    <w:p w:rsidR="00B51EFC" w:rsidRPr="00BC62CF" w:rsidRDefault="00B51EFC" w:rsidP="00BC62C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BC62CF">
        <w:rPr>
          <w:rFonts w:ascii="Arial" w:hAnsi="Arial" w:cs="Arial"/>
        </w:rPr>
        <w:t>2) adres siedziby gospodarstwa rolnego</w:t>
      </w:r>
      <w:r w:rsidR="00F5722A">
        <w:rPr>
          <w:rFonts w:ascii="Arial" w:hAnsi="Arial" w:cs="Arial"/>
        </w:rPr>
        <w:t>,</w:t>
      </w:r>
    </w:p>
    <w:p w:rsidR="00B51EFC" w:rsidRPr="00BC62CF" w:rsidRDefault="00B51EFC" w:rsidP="00BC62C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BC62CF">
        <w:rPr>
          <w:rFonts w:ascii="Arial" w:hAnsi="Arial" w:cs="Arial"/>
        </w:rPr>
        <w:t>3) waga poszczególnych rodzajów odpadów wyrażona w kilogramach (kg)</w:t>
      </w:r>
      <w:r w:rsidR="00F5722A">
        <w:rPr>
          <w:rFonts w:ascii="Arial" w:hAnsi="Arial" w:cs="Arial"/>
        </w:rPr>
        <w:t>,</w:t>
      </w:r>
    </w:p>
    <w:p w:rsidR="00B51EFC" w:rsidRDefault="00B51EFC" w:rsidP="00BC62C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BC62CF">
        <w:rPr>
          <w:rFonts w:ascii="Arial" w:hAnsi="Arial" w:cs="Arial"/>
        </w:rPr>
        <w:t>4) powierzchnia gospodarstwa (ha)</w:t>
      </w:r>
      <w:r w:rsidR="00BC62CF">
        <w:rPr>
          <w:rFonts w:ascii="Arial" w:hAnsi="Arial" w:cs="Arial"/>
        </w:rPr>
        <w:t>.</w:t>
      </w:r>
    </w:p>
    <w:p w:rsidR="00BC62CF" w:rsidRPr="00BC62CF" w:rsidRDefault="00BC62CF" w:rsidP="00BC62CF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BC62CF" w:rsidRPr="00BC62CF" w:rsidRDefault="00BC62CF" w:rsidP="00F90B6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BC62CF">
        <w:rPr>
          <w:rFonts w:ascii="Arial" w:hAnsi="Arial" w:cs="Arial"/>
        </w:rPr>
        <w:t xml:space="preserve">Dofinansowanie będzie udzielane w formie dotacji. Wyniesie 100% poniesionych kosztów pod warunkiem, że kwota odbioru i zagospodarowania odpadów za 1 tonę folii rolniczych, siatki i sznurka do owijania balotów, opakowań po nawozach i typu Big </w:t>
      </w:r>
      <w:proofErr w:type="spellStart"/>
      <w:r w:rsidRPr="00BC62CF">
        <w:rPr>
          <w:rFonts w:ascii="Arial" w:hAnsi="Arial" w:cs="Arial"/>
        </w:rPr>
        <w:t>Bag</w:t>
      </w:r>
      <w:proofErr w:type="spellEnd"/>
      <w:r w:rsidRPr="00BC62CF">
        <w:rPr>
          <w:rFonts w:ascii="Arial" w:hAnsi="Arial" w:cs="Arial"/>
        </w:rPr>
        <w:t xml:space="preserve"> nie przekroczy 500 zł. W przypadku, gdy kwota będzie wyższa różnicę ponosi rolnik.</w:t>
      </w:r>
    </w:p>
    <w:p w:rsidR="00BC62CF" w:rsidRPr="00BC62CF" w:rsidRDefault="00BC62CF" w:rsidP="00F90B6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BC62CF">
        <w:rPr>
          <w:rFonts w:ascii="Arial" w:hAnsi="Arial" w:cs="Arial"/>
        </w:rPr>
        <w:t xml:space="preserve">Pomoc udzielana w ramach programu priorytetowego „Usuwanie foli rolniczych i innych odpadów pochodzących z działalności rolniczej” stanowi pomoc de </w:t>
      </w:r>
      <w:proofErr w:type="spellStart"/>
      <w:r w:rsidRPr="00BC62CF">
        <w:rPr>
          <w:rFonts w:ascii="Arial" w:hAnsi="Arial" w:cs="Arial"/>
        </w:rPr>
        <w:t>minimis</w:t>
      </w:r>
      <w:proofErr w:type="spellEnd"/>
      <w:r w:rsidRPr="00BC62CF">
        <w:rPr>
          <w:rFonts w:ascii="Arial" w:hAnsi="Arial" w:cs="Arial"/>
        </w:rPr>
        <w:t xml:space="preserve"> w rolnictwie.</w:t>
      </w:r>
    </w:p>
    <w:p w:rsidR="00BC62CF" w:rsidRPr="00BC62CF" w:rsidRDefault="00BC62CF" w:rsidP="00F90B6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BC62CF">
        <w:rPr>
          <w:rFonts w:ascii="Arial" w:hAnsi="Arial" w:cs="Arial"/>
        </w:rPr>
        <w:t>Odpady będą odbierane z jednego miejsca wyznaczonego przez gminę.</w:t>
      </w:r>
    </w:p>
    <w:p w:rsidR="00BC62CF" w:rsidRPr="00BC62CF" w:rsidRDefault="00BC62CF" w:rsidP="00F90B6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BC62CF">
        <w:rPr>
          <w:rFonts w:ascii="Arial" w:hAnsi="Arial" w:cs="Arial"/>
        </w:rPr>
        <w:t xml:space="preserve">Program realizowany będzie po pozytywnym rozpatrzeniu wniosku Gminy </w:t>
      </w:r>
      <w:r>
        <w:rPr>
          <w:rFonts w:ascii="Arial" w:hAnsi="Arial" w:cs="Arial"/>
        </w:rPr>
        <w:t>Ładzice</w:t>
      </w:r>
      <w:r w:rsidRPr="00BC62CF">
        <w:rPr>
          <w:rFonts w:ascii="Arial" w:hAnsi="Arial" w:cs="Arial"/>
        </w:rPr>
        <w:t xml:space="preserve"> przez Narodowy Fundusz Ochrony Środowiska i Gospodarki Wodnej.</w:t>
      </w:r>
    </w:p>
    <w:p w:rsidR="00BC62CF" w:rsidRDefault="00BC62CF" w:rsidP="00BC62CF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BC62CF" w:rsidRDefault="00BC62CF" w:rsidP="00BC62C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BC62CF">
        <w:rPr>
          <w:rFonts w:ascii="Arial" w:hAnsi="Arial" w:cs="Arial"/>
        </w:rPr>
        <w:t>Dodatkowe informacje można uzyskać w Urzędzie Gminy w Ładzicach w pokoju nr  10A oraz pod nr tel. 44 684-08-95 wew. 4.</w:t>
      </w:r>
    </w:p>
    <w:p w:rsidR="00BC62CF" w:rsidRPr="00BC62CF" w:rsidRDefault="00BC62CF" w:rsidP="00BC62CF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B51EFC" w:rsidRPr="00B51EFC" w:rsidRDefault="00B51EFC" w:rsidP="00BC62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1EFC">
        <w:rPr>
          <w:rFonts w:ascii="Arial" w:eastAsia="Times New Roman" w:hAnsi="Arial" w:cs="Arial"/>
          <w:sz w:val="24"/>
          <w:szCs w:val="24"/>
          <w:lang w:eastAsia="pl-PL"/>
        </w:rPr>
        <w:t xml:space="preserve">Formularz zgłoszeniowy dostępny na stronie internetowej i  w Urzędzie Gminy </w:t>
      </w:r>
      <w:r w:rsidR="00F90B6A">
        <w:rPr>
          <w:rFonts w:ascii="Arial" w:eastAsia="Times New Roman" w:hAnsi="Arial" w:cs="Arial"/>
          <w:sz w:val="24"/>
          <w:szCs w:val="24"/>
          <w:lang w:eastAsia="pl-PL"/>
        </w:rPr>
        <w:t>Ładzice pokój nr 10A</w:t>
      </w:r>
      <w:r w:rsidRPr="00B51EF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51EFC" w:rsidRPr="00BC62CF" w:rsidRDefault="00B51EFC" w:rsidP="00BC62CF">
      <w:pPr>
        <w:spacing w:after="0"/>
        <w:rPr>
          <w:rFonts w:ascii="Arial" w:hAnsi="Arial" w:cs="Arial"/>
          <w:sz w:val="24"/>
          <w:szCs w:val="24"/>
        </w:rPr>
      </w:pPr>
    </w:p>
    <w:sectPr w:rsidR="00B51EFC" w:rsidRPr="00BC62CF" w:rsidSect="00931A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18CA"/>
    <w:multiLevelType w:val="hybridMultilevel"/>
    <w:tmpl w:val="E2F6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50744"/>
    <w:multiLevelType w:val="multilevel"/>
    <w:tmpl w:val="C372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56"/>
    <w:rsid w:val="00117CBA"/>
    <w:rsid w:val="00817656"/>
    <w:rsid w:val="00931A24"/>
    <w:rsid w:val="00B3790A"/>
    <w:rsid w:val="00B51EFC"/>
    <w:rsid w:val="00BC62CF"/>
    <w:rsid w:val="00D5767D"/>
    <w:rsid w:val="00F517B8"/>
    <w:rsid w:val="00F5722A"/>
    <w:rsid w:val="00F90B6A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1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1E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51EFC"/>
    <w:rPr>
      <w:b/>
      <w:bCs/>
    </w:rPr>
  </w:style>
  <w:style w:type="character" w:styleId="Uwydatnienie">
    <w:name w:val="Emphasis"/>
    <w:basedOn w:val="Domylnaczcionkaakapitu"/>
    <w:uiPriority w:val="20"/>
    <w:qFormat/>
    <w:rsid w:val="00B51E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6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1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1E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51EFC"/>
    <w:rPr>
      <w:b/>
      <w:bCs/>
    </w:rPr>
  </w:style>
  <w:style w:type="character" w:styleId="Uwydatnienie">
    <w:name w:val="Emphasis"/>
    <w:basedOn w:val="Domylnaczcionkaakapitu"/>
    <w:uiPriority w:val="20"/>
    <w:qFormat/>
    <w:rsid w:val="00B51E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6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fosigw/nabor-202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MK. Kowalik-Wolska</dc:creator>
  <cp:keywords/>
  <dc:description/>
  <cp:lastModifiedBy>Marta MK. Kowalik-Wolska</cp:lastModifiedBy>
  <cp:revision>7</cp:revision>
  <cp:lastPrinted>2023-01-26T12:24:00Z</cp:lastPrinted>
  <dcterms:created xsi:type="dcterms:W3CDTF">2023-01-26T08:28:00Z</dcterms:created>
  <dcterms:modified xsi:type="dcterms:W3CDTF">2023-01-26T12:44:00Z</dcterms:modified>
</cp:coreProperties>
</file>